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D5C2">
      <w:pPr>
        <w:jc w:val="center"/>
        <w:rPr>
          <w:rFonts w:hint="eastAsia"/>
        </w:rPr>
      </w:pPr>
      <w:bookmarkStart w:id="0" w:name="_GoBack"/>
      <w:r>
        <w:rPr>
          <w:rFonts w:hint="eastAsia"/>
          <w:sz w:val="30"/>
          <w:szCs w:val="30"/>
        </w:rPr>
        <w:t>高效旋转制粒机的维护保养方法</w:t>
      </w:r>
      <w:bookmarkEnd w:id="0"/>
    </w:p>
    <w:p w14:paraId="0EB6FE7B">
      <w:pPr>
        <w:keepNext w:val="0"/>
        <w:keepLines w:val="0"/>
        <w:widowControl/>
        <w:suppressLineNumbers w:val="0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高效旋转制粒机的维护保养是确保设备稳定运行、延长使用寿命的关键。以下是基于不同类型制粒机的维护要点总结：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AFC6EC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一、日常维护核心原则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6E623F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维护需遵循“清洁防堵、润滑防锈、部件检查”原则，尤其需注意每次使用后的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1"/>
          <w:szCs w:val="21"/>
          <w:lang w:val="en-US" w:eastAsia="zh-CN" w:bidi="ar"/>
        </w:rPr>
        <w:t>彻底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清洁，防止物料残留结块导致堵塞或污染‌。具体包括：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91CD01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‌1、清洁‌：断电后拆卸模具、切刀，用软毛刷清理残留物料，缝隙处用牙签/细铁丝疏通；机筒内壁用酒精擦拭(食品/药品级机型需用纯化水擦后晾干)‌。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EFBD1A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‌2、润滑‌：定期检查蜗轮、蜗杆、轴承等活动部件，确保灵活无磨损，及时补充或更换润滑脂‌。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5C39A1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‌3、防锈‌：设备停用时应擦拭干净机身，并用布罩好，避免接触酸类或腐蚀性气体‌。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0E1A8F1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二、关键部件维护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7BED20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‌1、环模与压辊‌：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89747B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环模需根据物料特性选择适宜的模孔深度和粗糙度，新环模使用前需用带油物料磨合，避免直接投入高负荷生产‌。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20FC1B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压辊与环模间隙应控制在0.1~0.3mm，过小加剧磨损，过大影响制粒质量。压辊表面需保持清洁，避免物料堆积导致打滑。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9236F3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‌2、传动系统‌：检查V带松紧度、轴承密封性，定期更换易损件(如密封圈、联轴器橡胶圈)。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0BE1783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三、定期检查与调试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232961E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‌1、月度检查‌：重点检查蜗轮、蜗杆、轴承的磨损情况，活动不灵活或磨损严重需及时修复或更换‌。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6D6FFE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‌2、年度维修‌：全面拆卸检查搅拌桨、刮料器与内壁间隙，清洗轴承并更换润滑脂，检查主传动轴是否弯曲或磨损。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4B484F3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四、操作注意事项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2590945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‌1、开机顺序‌：先启动主电机，再开调质电机，最后开喂料电机，避免超量进料导致堵塞。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4817D72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‌2、停机维护‌：生产结束后按相反顺序关车，清理旋转筒并归位，长期停用需</w:t>
      </w:r>
      <w:r>
        <w:rPr>
          <w:rFonts w:hint="default" w:ascii="Arial" w:hAnsi="Arial" w:eastAsia="宋体" w:cs="Arial"/>
          <w:i w:val="0"/>
          <w:iCs w:val="0"/>
          <w:caps w:val="0"/>
          <w:color w:val="FF0000"/>
          <w:spacing w:val="0"/>
          <w:kern w:val="0"/>
          <w:sz w:val="21"/>
          <w:szCs w:val="21"/>
          <w:lang w:val="en-US" w:eastAsia="zh-CN" w:bidi="ar"/>
        </w:rPr>
        <w:t>彻底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清洁设备‌。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63126C9">
      <w:pPr>
        <w:keepNext w:val="0"/>
        <w:keepLines w:val="0"/>
        <w:widowControl/>
        <w:suppressLineNumbers w:val="0"/>
        <w:ind w:left="0" w:firstLine="0"/>
        <w:jc w:val="left"/>
        <w:rPr>
          <w:rFonts w:hint="eastAsia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通过以上维护方法，可有效提升旋转制粒机的运行效率，减少故障率，确保颗粒质量稳定‌。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2026-04-27T07:36:30Z</dcterms:created>
  <dc:creator>Mt</dc:creator>
  <cp:lastModifiedBy>制药网阳阳</cp:lastModifiedBy>
  <dcterms:modified xsi:type="dcterms:W3CDTF">2026-04-27T07:37:21Z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3C82551B8DC14646A748C0C9BDCCD54F_12</vt:lpwstr>
  </property>
</Properties>
</file>