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3E9B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超声波清洗机可以清洗哪些东西</w:t>
      </w:r>
      <w:bookmarkEnd w:id="0"/>
    </w:p>
    <w:p w14:paraId="42292D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表面喷涂处理行业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：(清洗的附着物：油、机械切屑、磨料、尘埃、抛光蜡) 电镀前的清除积炭、清除氧化皮、清除抛光膏、除油除锈、离子镀前清洗、磷化处理，金属工件表面活化处理等。不锈钢抛光制品、不锈钢、餐具、、锁具、灯饰、手饰的喷涂前处理、电镀前清洗。</w:t>
      </w:r>
    </w:p>
    <w:p w14:paraId="6FA9453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机械行业：(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清洗的附着物：切削油、磨粒、铁屑、尘埃、指纹)</w:t>
      </w:r>
    </w:p>
    <w:p w14:paraId="6A6A675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防锈油脂的去除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;量具的清洗;机械零部件的除油除锈;发动机、发动机零件、变速箱、减振器、轴瓦、油嘴、缸体、阀体、化油器及汽车零件及底盘漆前除油、除锈、磷化前的清洗;过滤器、活塞配件、滤网的疏通清洗等。精密机械部件、压缩机零件、照相机零件、轴承、五金零件、模具、尤其在铁路行业，对列车车厢空调的除油去污、对列车车头各部件的防锈、除锈、除油非常适合。</w:t>
      </w:r>
    </w:p>
    <w:p w14:paraId="45D127A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电子行业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：(清洗的附着物：助焊剂、油、石蜡、油漆磨料、染料、锈、氧化物、尘、手垢)</w:t>
      </w:r>
    </w:p>
    <w:p w14:paraId="175D8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印刷线路板除松香、焊斑、阻焊剂;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电子元器件、液晶玻璃、、电视机零部件、高压触点等机械电子零件、电容、半导体、晶振、电阻、IC芯片、接插件、连接件、转接器、硅片、三极管、二极管、压电陶瓷基片、显象管、电真空器件的清洗等。</w:t>
      </w:r>
    </w:p>
    <w:p w14:paraId="5C4F92C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医疗行业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：(清洗的附着物：血液、明胶、尘、指纹、血渍、蛋白)注射器、手术器械、滴管、研究实验用具、玻璃容器、牙科用具、食道镜、气管支镜、直肠镜、显微镜的消毒、杀菌、清洗、实验器皿的清洗等。</w:t>
      </w:r>
    </w:p>
    <w:p w14:paraId="5A5E8BF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半导体行业：(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清洗的附着物：血液、明胶、尘、指纹、血渍、蛋白)半导体晶片的高清洁度清洗。</w:t>
      </w:r>
    </w:p>
    <w:p w14:paraId="40AD7D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钟表首饰行业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：(清洗的附着物：油漆、凡立水、油脂、染料、塑胶残留物、尘埃、指纹)清除灰尘、氧化层、抛光膏、贵金属、装饰品、计器、表带、表壳、表针、数字盘、油泥等。</w:t>
      </w:r>
    </w:p>
    <w:p w14:paraId="581C98D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光学行业：(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洗的附着物：油漆、凡立水、油脂、染料、锈、塑胶残留物、尘、指纹)玻璃镜片、树脂镜片、显微镜、望远镜、相机镜头、镀膜玻璃、棱镜、透镜等光学制品的镀膜前后及装配前工序间清洗;在光电行业主要应用于ITO导电玻璃、LCD基板清洗、液晶片封装后残留液晶清洗。</w:t>
      </w:r>
    </w:p>
    <w:p w14:paraId="4BDA0570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　纺织印染行业：(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清洗的附着物：指纹、尘、油墨、染料、塑胶残留物、橡胶残渣)</w:t>
      </w:r>
    </w:p>
    <w:p w14:paraId="3C33DA6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　清洗、喷丝板、拉丝板，纺织锭子、纤维丝(不锈钢丝、镍丝、铜丝等)进行除油去污。</w:t>
      </w:r>
    </w:p>
    <w:p w14:paraId="562C6AC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  <w:r>
        <w:rPr>
          <w:rStyle w:val="6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　其他行业：(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清洗的附着物：手垢、尘埃、指纹、汗渍) 印章、号牌、硬币陶器、银制品、金制品、银行磁卡等。</w:t>
      </w:r>
    </w:p>
    <w:p w14:paraId="03869D7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5C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</Words>
  <Characters>14</Characters>
  <Lines>0</Lines>
  <Paragraphs>0</Paragraphs>
  <TotalTime>0</TotalTime>
  <ScaleCrop>false</ScaleCrop>
  <LinksUpToDate>false</LinksUpToDate>
  <CharactersWithSpaces>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2026-05-18T03:15:09Z</dcterms:created>
  <dc:creator>Mt</dc:creator>
  <cp:lastModifiedBy>制药网阳阳</cp:lastModifiedBy>
  <dcterms:modified xsi:type="dcterms:W3CDTF">2026-05-18T03:15:31Z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eyJoZGlkIjoiZmU3OTIwMjI1NjFkMGE3MmZiOGEwOGVkNWQ0ZWE2ODQiLCJ1c2VySWQiOiIxNjExODgwMzUyIn0=</vt:lpwstr>
  </property>
  <property fmtid="{D5CDD505-2E9C-101B-9397-08002B2CF9AE}" pid="4" name="ICV">
    <vt:lpwstr>5E6084908E9544BFB8D25417AC895184_12</vt:lpwstr>
  </property>
</Properties>
</file>